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D229" w14:textId="77777777" w:rsidR="00952E7B" w:rsidRPr="00003C4C" w:rsidRDefault="00952E7B" w:rsidP="00952E7B">
      <w:pPr>
        <w:spacing w:line="276" w:lineRule="auto"/>
        <w:jc w:val="right"/>
        <w:outlineLvl w:val="0"/>
        <w:rPr>
          <w:rFonts w:ascii="Garamond" w:hAnsi="Garamond"/>
        </w:rPr>
      </w:pPr>
      <w:r w:rsidRPr="00003C4C">
        <w:rPr>
          <w:rFonts w:ascii="Garamond" w:hAnsi="Garamond"/>
        </w:rPr>
        <w:t xml:space="preserve">Załącznik nr 1 </w:t>
      </w:r>
    </w:p>
    <w:p w14:paraId="54493B8C" w14:textId="77777777" w:rsidR="00003C4C" w:rsidRDefault="00003C4C" w:rsidP="00952E7B">
      <w:pPr>
        <w:spacing w:line="276" w:lineRule="auto"/>
        <w:jc w:val="right"/>
        <w:outlineLvl w:val="0"/>
        <w:rPr>
          <w:rFonts w:ascii="Garamond" w:hAnsi="Garamond"/>
          <w:b/>
        </w:rPr>
      </w:pPr>
      <w:r w:rsidRPr="00003C4C">
        <w:rPr>
          <w:rFonts w:ascii="Garamond" w:hAnsi="Garamond"/>
        </w:rPr>
        <w:t>do zapytania ofertowego</w:t>
      </w:r>
    </w:p>
    <w:p w14:paraId="187E3CBC" w14:textId="77777777" w:rsidR="00952E7B" w:rsidRPr="00952E7B" w:rsidRDefault="00952E7B" w:rsidP="00952E7B">
      <w:pPr>
        <w:spacing w:line="276" w:lineRule="auto"/>
        <w:jc w:val="center"/>
        <w:outlineLvl w:val="0"/>
        <w:rPr>
          <w:rFonts w:ascii="Garamond" w:hAnsi="Garamond"/>
          <w:b/>
          <w:sz w:val="28"/>
          <w:szCs w:val="28"/>
        </w:rPr>
      </w:pPr>
    </w:p>
    <w:p w14:paraId="3AEB6396" w14:textId="5C3CC4C9" w:rsidR="00231C52" w:rsidRPr="000D430D" w:rsidRDefault="00231C52" w:rsidP="00FF4F6B">
      <w:pPr>
        <w:spacing w:line="276" w:lineRule="auto"/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Szczegółowy o</w:t>
      </w:r>
      <w:r w:rsidR="00952E7B" w:rsidRPr="000D430D">
        <w:rPr>
          <w:rFonts w:ascii="Garamond" w:hAnsi="Garamond"/>
          <w:b/>
        </w:rPr>
        <w:t>pis przedmiotu zamówienia</w:t>
      </w:r>
    </w:p>
    <w:p w14:paraId="1C185B85" w14:textId="4B92B105" w:rsidR="00952E7B" w:rsidRPr="00FF4F6B" w:rsidRDefault="00952E7B" w:rsidP="00952E7B">
      <w:pPr>
        <w:spacing w:line="276" w:lineRule="auto"/>
        <w:jc w:val="both"/>
        <w:outlineLvl w:val="0"/>
        <w:rPr>
          <w:rFonts w:ascii="Garamond" w:hAnsi="Garamond"/>
        </w:rPr>
      </w:pPr>
      <w:r w:rsidRPr="000D430D">
        <w:rPr>
          <w:rFonts w:ascii="Garamond" w:hAnsi="Garamond"/>
        </w:rPr>
        <w:t xml:space="preserve">do zadania pn. </w:t>
      </w:r>
      <w:r w:rsidRPr="00E21796">
        <w:rPr>
          <w:rFonts w:ascii="Garamond" w:hAnsi="Garamond"/>
          <w:b/>
          <w:bCs/>
          <w:i/>
          <w:iCs/>
        </w:rPr>
        <w:t xml:space="preserve">,,Usługi porządkowe w  </w:t>
      </w:r>
      <w:r w:rsidR="0092113F" w:rsidRPr="00E21796">
        <w:rPr>
          <w:rFonts w:ascii="Garamond" w:hAnsi="Garamond"/>
          <w:b/>
          <w:bCs/>
          <w:i/>
          <w:iCs/>
        </w:rPr>
        <w:t xml:space="preserve">obiekcie </w:t>
      </w:r>
      <w:r w:rsidR="00415D84">
        <w:rPr>
          <w:rFonts w:ascii="Garamond" w:hAnsi="Garamond"/>
          <w:b/>
          <w:bCs/>
          <w:i/>
          <w:iCs/>
        </w:rPr>
        <w:t>Zamawiającego „Powiatowego Centrum Wsparcia” znajdującego się w Tucholi</w:t>
      </w:r>
      <w:r w:rsidRPr="00E21796">
        <w:rPr>
          <w:rFonts w:ascii="Garamond" w:hAnsi="Garamond"/>
          <w:b/>
          <w:bCs/>
          <w:i/>
          <w:iCs/>
        </w:rPr>
        <w:t xml:space="preserve"> przy ul. </w:t>
      </w:r>
      <w:r w:rsidR="001B1723" w:rsidRPr="00E21796">
        <w:rPr>
          <w:rFonts w:ascii="Garamond" w:hAnsi="Garamond"/>
          <w:b/>
          <w:bCs/>
          <w:i/>
          <w:iCs/>
        </w:rPr>
        <w:t>Kościuszki 16</w:t>
      </w:r>
      <w:r w:rsidRPr="00E21796">
        <w:rPr>
          <w:rFonts w:ascii="Garamond" w:hAnsi="Garamond"/>
          <w:b/>
          <w:bCs/>
          <w:i/>
          <w:iCs/>
        </w:rPr>
        <w:t xml:space="preserve"> w roku 20</w:t>
      </w:r>
      <w:r w:rsidR="005A26B7" w:rsidRPr="00E21796">
        <w:rPr>
          <w:rFonts w:ascii="Garamond" w:hAnsi="Garamond"/>
          <w:b/>
          <w:bCs/>
          <w:i/>
          <w:iCs/>
        </w:rPr>
        <w:t>2</w:t>
      </w:r>
      <w:r w:rsidR="00EC7C55">
        <w:rPr>
          <w:rFonts w:ascii="Garamond" w:hAnsi="Garamond"/>
          <w:b/>
          <w:bCs/>
          <w:i/>
          <w:iCs/>
        </w:rPr>
        <w:t>6</w:t>
      </w:r>
      <w:r w:rsidRPr="00E21796">
        <w:rPr>
          <w:rFonts w:ascii="Garamond" w:hAnsi="Garamond"/>
          <w:b/>
          <w:bCs/>
          <w:i/>
          <w:iCs/>
        </w:rPr>
        <w:t>”</w:t>
      </w:r>
    </w:p>
    <w:p w14:paraId="6D7BC791" w14:textId="77777777" w:rsidR="00952E7B" w:rsidRPr="00952E7B" w:rsidRDefault="00952E7B" w:rsidP="00952E7B">
      <w:p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Sprzątanie powierzchni wewnątrz i zewnątrz budy</w:t>
      </w:r>
      <w:r>
        <w:rPr>
          <w:rFonts w:ascii="Garamond" w:hAnsi="Garamond"/>
        </w:rPr>
        <w:t>nku stanowi usługę kompleksową i obejmuje w</w:t>
      </w:r>
      <w:r w:rsidR="005A26B7">
        <w:rPr>
          <w:rFonts w:ascii="Garamond" w:hAnsi="Garamond"/>
        </w:rPr>
        <w:t> </w:t>
      </w:r>
      <w:r>
        <w:rPr>
          <w:rFonts w:ascii="Garamond" w:hAnsi="Garamond"/>
        </w:rPr>
        <w:t>szczególności:</w:t>
      </w:r>
    </w:p>
    <w:p w14:paraId="156C816F" w14:textId="245FC404" w:rsidR="00952E7B" w:rsidRPr="00952E7B" w:rsidRDefault="00952E7B" w:rsidP="00952E7B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aramond" w:hAnsi="Garamond"/>
          <w:b/>
        </w:rPr>
      </w:pPr>
      <w:r w:rsidRPr="00952E7B">
        <w:rPr>
          <w:rFonts w:ascii="Garamond" w:hAnsi="Garamond"/>
          <w:b/>
        </w:rPr>
        <w:t>Pomieszczenia sanitarne i gospodarcze</w:t>
      </w:r>
      <w:r>
        <w:rPr>
          <w:rFonts w:ascii="Garamond" w:hAnsi="Garamond"/>
          <w:b/>
        </w:rPr>
        <w:t>:</w:t>
      </w:r>
    </w:p>
    <w:p w14:paraId="7EAE356B" w14:textId="77777777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codzienne opróżnianie koszy na śmieci, ich mycie oraz wymiana worków na śmieci,</w:t>
      </w:r>
    </w:p>
    <w:p w14:paraId="7C444F9D" w14:textId="77777777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mycie i czyszczenie wszystkich urządzeń sanitarnych oraz armatury, ich odkażanie, usuwanie nalotów i dezynfekowanie,</w:t>
      </w:r>
    </w:p>
    <w:p w14:paraId="63AF4314" w14:textId="77777777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 xml:space="preserve">czyszczenie luster, parapetów, wyposażenia ruchomego: pojemniki na ręczniki,  dozownika do mydła - na bieżąco, </w:t>
      </w:r>
    </w:p>
    <w:p w14:paraId="55AD38A5" w14:textId="77777777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mycie glazury,</w:t>
      </w:r>
    </w:p>
    <w:p w14:paraId="7162FEBC" w14:textId="77777777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 xml:space="preserve">zmywanie i dezynfekowanie posadzki, </w:t>
      </w:r>
    </w:p>
    <w:p w14:paraId="7DD3689B" w14:textId="47CF7245" w:rsidR="00952E7B" w:rsidRPr="00952E7B" w:rsidRDefault="00952E7B" w:rsidP="00952E7B">
      <w:pPr>
        <w:pStyle w:val="Akapitzlist"/>
        <w:numPr>
          <w:ilvl w:val="0"/>
          <w:numId w:val="4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 xml:space="preserve">bieżące uzupełnianie papieru toaletowego, mydła, ręczników, odświeżaczy powietrza </w:t>
      </w:r>
      <w:r w:rsidR="00E21796">
        <w:rPr>
          <w:rFonts w:ascii="Garamond" w:hAnsi="Garamond"/>
        </w:rPr>
        <w:br/>
      </w:r>
      <w:r w:rsidRPr="00952E7B">
        <w:rPr>
          <w:rFonts w:ascii="Garamond" w:hAnsi="Garamond"/>
        </w:rPr>
        <w:t>w toaletach.</w:t>
      </w:r>
    </w:p>
    <w:p w14:paraId="3260FB52" w14:textId="69AC2F82" w:rsidR="00952E7B" w:rsidRPr="00E21796" w:rsidRDefault="00952E7B" w:rsidP="00952E7B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aramond" w:hAnsi="Garamond"/>
          <w:b/>
        </w:rPr>
      </w:pPr>
      <w:r w:rsidRPr="00E21796">
        <w:rPr>
          <w:rFonts w:ascii="Garamond" w:hAnsi="Garamond"/>
          <w:b/>
        </w:rPr>
        <w:t>Sprzątanie klatek schodowych</w:t>
      </w:r>
      <w:r w:rsidR="007B1B74" w:rsidRPr="00E21796">
        <w:rPr>
          <w:rFonts w:ascii="Garamond" w:hAnsi="Garamond"/>
          <w:b/>
        </w:rPr>
        <w:t xml:space="preserve"> i windy</w:t>
      </w:r>
      <w:r w:rsidRPr="00E21796">
        <w:rPr>
          <w:rFonts w:ascii="Garamond" w:hAnsi="Garamond"/>
          <w:b/>
        </w:rPr>
        <w:t xml:space="preserve">: </w:t>
      </w:r>
    </w:p>
    <w:p w14:paraId="4D9639C0" w14:textId="47AC1228" w:rsidR="00952E7B" w:rsidRDefault="00952E7B" w:rsidP="00952E7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 w:rsidRPr="00E21796">
        <w:rPr>
          <w:rFonts w:ascii="Garamond" w:hAnsi="Garamond"/>
        </w:rPr>
        <w:t xml:space="preserve">opróżnianie koszy na śmieci, </w:t>
      </w:r>
    </w:p>
    <w:p w14:paraId="2F415E67" w14:textId="0B597F49" w:rsidR="00710038" w:rsidRPr="00E21796" w:rsidRDefault="00710038" w:rsidP="00952E7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wynoszenie worków ze śmieciami wystawianymi codziennie na </w:t>
      </w:r>
      <w:r w:rsidR="001D18BE">
        <w:rPr>
          <w:rFonts w:ascii="Garamond" w:hAnsi="Garamond"/>
        </w:rPr>
        <w:t>1 i 2 piętrze budynku</w:t>
      </w:r>
      <w:r>
        <w:rPr>
          <w:rFonts w:ascii="Garamond" w:hAnsi="Garamond"/>
        </w:rPr>
        <w:t xml:space="preserve"> </w:t>
      </w:r>
      <w:r w:rsidR="001D18BE">
        <w:rPr>
          <w:rFonts w:ascii="Garamond" w:hAnsi="Garamond"/>
        </w:rPr>
        <w:t>(</w:t>
      </w:r>
      <w:r>
        <w:rPr>
          <w:rFonts w:ascii="Garamond" w:hAnsi="Garamond"/>
        </w:rPr>
        <w:t>przy windzie</w:t>
      </w:r>
      <w:r w:rsidR="001D18BE">
        <w:rPr>
          <w:rFonts w:ascii="Garamond" w:hAnsi="Garamond"/>
        </w:rPr>
        <w:t>)</w:t>
      </w:r>
      <w:r>
        <w:rPr>
          <w:rFonts w:ascii="Garamond" w:hAnsi="Garamond"/>
        </w:rPr>
        <w:t>,</w:t>
      </w:r>
    </w:p>
    <w:p w14:paraId="17326719" w14:textId="77777777" w:rsidR="00952E7B" w:rsidRPr="00E21796" w:rsidRDefault="00952E7B" w:rsidP="00952E7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 w:rsidRPr="00E21796">
        <w:rPr>
          <w:rFonts w:ascii="Garamond" w:hAnsi="Garamond"/>
        </w:rPr>
        <w:t>zamiatanie i mycie podłóg środkiem przystosowanym do rodzaju powierzchni,</w:t>
      </w:r>
    </w:p>
    <w:p w14:paraId="03A9F696" w14:textId="77777777" w:rsidR="00952E7B" w:rsidRPr="00E21796" w:rsidRDefault="00952E7B" w:rsidP="00952E7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 w:rsidRPr="00E21796">
        <w:rPr>
          <w:rFonts w:ascii="Garamond" w:hAnsi="Garamond"/>
        </w:rPr>
        <w:t>mycie lamperii środkiem przystosowanym do rodzaju powierzchni,</w:t>
      </w:r>
    </w:p>
    <w:p w14:paraId="2A659D6E" w14:textId="77777777" w:rsidR="00952E7B" w:rsidRPr="00E21796" w:rsidRDefault="00952E7B" w:rsidP="00952E7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 w:rsidRPr="00E21796">
        <w:rPr>
          <w:rFonts w:ascii="Garamond" w:hAnsi="Garamond"/>
        </w:rPr>
        <w:t>wycieranie parapetów</w:t>
      </w:r>
      <w:r w:rsidR="007B1B74" w:rsidRPr="00E21796">
        <w:rPr>
          <w:rFonts w:ascii="Garamond" w:hAnsi="Garamond"/>
        </w:rPr>
        <w:t>,</w:t>
      </w:r>
    </w:p>
    <w:p w14:paraId="0A8604D2" w14:textId="46009A48" w:rsidR="004243B1" w:rsidRPr="00FF4F6B" w:rsidRDefault="007B1B74" w:rsidP="00FF4F6B">
      <w:pPr>
        <w:pStyle w:val="Akapitzlist"/>
        <w:numPr>
          <w:ilvl w:val="0"/>
          <w:numId w:val="5"/>
        </w:numPr>
        <w:spacing w:line="276" w:lineRule="auto"/>
        <w:jc w:val="both"/>
        <w:outlineLvl w:val="0"/>
        <w:rPr>
          <w:rFonts w:ascii="Garamond" w:hAnsi="Garamond"/>
        </w:rPr>
      </w:pPr>
      <w:r w:rsidRPr="00E21796">
        <w:rPr>
          <w:rFonts w:ascii="Garamond" w:hAnsi="Garamond"/>
        </w:rPr>
        <w:t xml:space="preserve">sprzątanie windy, mycie szyb wewnątrz kabiny oraz płytek </w:t>
      </w:r>
      <w:r w:rsidR="0055110E">
        <w:rPr>
          <w:rFonts w:ascii="Garamond" w:hAnsi="Garamond"/>
        </w:rPr>
        <w:t>oraz drzwi</w:t>
      </w:r>
      <w:r w:rsidRPr="00E21796">
        <w:rPr>
          <w:rFonts w:ascii="Garamond" w:hAnsi="Garamond"/>
        </w:rPr>
        <w:t xml:space="preserve"> windy.</w:t>
      </w:r>
    </w:p>
    <w:p w14:paraId="2FBA93D5" w14:textId="77777777" w:rsidR="00952E7B" w:rsidRPr="00952E7B" w:rsidRDefault="00952E7B" w:rsidP="00952E7B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aramond" w:hAnsi="Garamond"/>
          <w:b/>
        </w:rPr>
      </w:pPr>
      <w:r w:rsidRPr="00952E7B">
        <w:rPr>
          <w:rFonts w:ascii="Garamond" w:hAnsi="Garamond"/>
          <w:b/>
        </w:rPr>
        <w:t>Wykonawca zobowiązany jest :</w:t>
      </w:r>
    </w:p>
    <w:p w14:paraId="0584078B" w14:textId="10B6BD46" w:rsidR="00952E7B" w:rsidRPr="00CC2718" w:rsidRDefault="00952E7B" w:rsidP="00952E7B">
      <w:pPr>
        <w:pStyle w:val="Akapitzlist"/>
        <w:numPr>
          <w:ilvl w:val="0"/>
          <w:numId w:val="7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zapewnić taką obsadę (liczbę osób sprzątających), aby praca przebiegała sprawnie</w:t>
      </w:r>
      <w:r w:rsidR="00CC2718">
        <w:rPr>
          <w:rFonts w:ascii="Garamond" w:hAnsi="Garamond"/>
        </w:rPr>
        <w:t xml:space="preserve"> </w:t>
      </w:r>
      <w:r w:rsidR="00CC2718">
        <w:rPr>
          <w:rFonts w:ascii="Garamond" w:hAnsi="Garamond"/>
        </w:rPr>
        <w:br/>
      </w:r>
      <w:r w:rsidRPr="00CC2718">
        <w:rPr>
          <w:rFonts w:ascii="Garamond" w:hAnsi="Garamond"/>
        </w:rPr>
        <w:t>i dokładnie,</w:t>
      </w:r>
    </w:p>
    <w:p w14:paraId="35221DFD" w14:textId="2DD98AAF" w:rsidR="00952E7B" w:rsidRPr="00952E7B" w:rsidRDefault="000D430D" w:rsidP="00952E7B">
      <w:pPr>
        <w:pStyle w:val="Akapitzlist"/>
        <w:numPr>
          <w:ilvl w:val="0"/>
          <w:numId w:val="7"/>
        </w:numPr>
        <w:spacing w:line="276" w:lineRule="auto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wykonywać usługę</w:t>
      </w:r>
      <w:r w:rsidR="00952E7B" w:rsidRPr="00952E7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środkami czystości </w:t>
      </w:r>
      <w:r w:rsidR="00CC2718" w:rsidRPr="00CC2718">
        <w:rPr>
          <w:rFonts w:ascii="Garamond" w:hAnsi="Garamond"/>
          <w:b/>
          <w:bCs/>
        </w:rPr>
        <w:t>zapewnionymi</w:t>
      </w:r>
      <w:r w:rsidRPr="00CC2718">
        <w:rPr>
          <w:rFonts w:ascii="Garamond" w:hAnsi="Garamond"/>
          <w:b/>
          <w:bCs/>
        </w:rPr>
        <w:t xml:space="preserve"> przez </w:t>
      </w:r>
      <w:r w:rsidR="00CC2718" w:rsidRPr="00CC2718">
        <w:rPr>
          <w:rFonts w:ascii="Garamond" w:hAnsi="Garamond"/>
          <w:b/>
          <w:bCs/>
        </w:rPr>
        <w:t>Wykonawcę</w:t>
      </w:r>
      <w:r>
        <w:rPr>
          <w:rFonts w:ascii="Garamond" w:hAnsi="Garamond"/>
        </w:rPr>
        <w:t xml:space="preserve"> przy użyciu </w:t>
      </w:r>
      <w:r w:rsidR="00952E7B" w:rsidRPr="00952E7B">
        <w:rPr>
          <w:rFonts w:ascii="Garamond" w:hAnsi="Garamond"/>
        </w:rPr>
        <w:t>sprzętu posiadających odpowiednie  atesty,</w:t>
      </w:r>
    </w:p>
    <w:p w14:paraId="0CCD154F" w14:textId="77B02741" w:rsidR="00952E7B" w:rsidRPr="00FF4F6B" w:rsidRDefault="00952E7B" w:rsidP="00952E7B">
      <w:pPr>
        <w:pStyle w:val="Akapitzlist"/>
        <w:numPr>
          <w:ilvl w:val="0"/>
          <w:numId w:val="7"/>
        </w:numPr>
        <w:spacing w:line="276" w:lineRule="auto"/>
        <w:jc w:val="both"/>
        <w:outlineLvl w:val="0"/>
        <w:rPr>
          <w:rFonts w:ascii="Garamond" w:hAnsi="Garamond"/>
        </w:rPr>
      </w:pPr>
      <w:r w:rsidRPr="00952E7B">
        <w:rPr>
          <w:rFonts w:ascii="Garamond" w:hAnsi="Garamond"/>
        </w:rPr>
        <w:t>zapewnić pracownikom odpowiednią odzież roboczą.</w:t>
      </w:r>
    </w:p>
    <w:p w14:paraId="44CCCCC5" w14:textId="5273A7A2" w:rsidR="00D7473E" w:rsidRPr="000326C1" w:rsidRDefault="00D7473E" w:rsidP="004243B1">
      <w:pPr>
        <w:spacing w:line="276" w:lineRule="auto"/>
        <w:outlineLvl w:val="0"/>
        <w:rPr>
          <w:rFonts w:ascii="Garamond" w:hAnsi="Garamond"/>
          <w:b/>
        </w:rPr>
      </w:pPr>
      <w:r w:rsidRPr="00D17336">
        <w:rPr>
          <w:rFonts w:ascii="Garamond" w:hAnsi="Garamond"/>
          <w:b/>
        </w:rPr>
        <w:t>Zakres usług:</w:t>
      </w:r>
    </w:p>
    <w:p w14:paraId="7FD88943" w14:textId="6DDC2EA2" w:rsidR="00D7473E" w:rsidRPr="00D17336" w:rsidRDefault="00D7473E" w:rsidP="00D7473E">
      <w:pPr>
        <w:spacing w:line="276" w:lineRule="auto"/>
        <w:jc w:val="both"/>
        <w:outlineLvl w:val="0"/>
        <w:rPr>
          <w:rFonts w:ascii="Garamond" w:hAnsi="Garamond"/>
        </w:rPr>
      </w:pPr>
      <w:r w:rsidRPr="00D17336">
        <w:rPr>
          <w:rFonts w:ascii="Garamond" w:hAnsi="Garamond"/>
        </w:rPr>
        <w:t>1) Pomieszczenia  znajdujące się na: parterze każdego dnia należy:</w:t>
      </w:r>
    </w:p>
    <w:p w14:paraId="3116DE87" w14:textId="1E18073B" w:rsidR="00D7473E" w:rsidRPr="00D17336" w:rsidRDefault="00D7473E" w:rsidP="00D7473E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Garamond" w:hAnsi="Garamond"/>
        </w:rPr>
      </w:pPr>
      <w:r w:rsidRPr="00D17336">
        <w:rPr>
          <w:rFonts w:ascii="Garamond" w:hAnsi="Garamond"/>
        </w:rPr>
        <w:t>sprzątać toalet</w:t>
      </w:r>
      <w:r w:rsidR="00FF4F6B">
        <w:rPr>
          <w:rFonts w:ascii="Garamond" w:hAnsi="Garamond"/>
        </w:rPr>
        <w:t>ę przy głównym wejściu do budynku</w:t>
      </w:r>
      <w:r w:rsidR="004243B1">
        <w:rPr>
          <w:rFonts w:ascii="Garamond" w:hAnsi="Garamond"/>
        </w:rPr>
        <w:t>;</w:t>
      </w:r>
    </w:p>
    <w:p w14:paraId="6EB1BA03" w14:textId="56893B0C" w:rsidR="00D7473E" w:rsidRPr="00D17336" w:rsidRDefault="00D7473E" w:rsidP="00D17336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Garamond" w:hAnsi="Garamond"/>
        </w:rPr>
      </w:pPr>
      <w:r w:rsidRPr="00D17336">
        <w:rPr>
          <w:rFonts w:ascii="Garamond" w:hAnsi="Garamond"/>
        </w:rPr>
        <w:t>sprzątać</w:t>
      </w:r>
      <w:r w:rsidR="001D18BE">
        <w:rPr>
          <w:rFonts w:ascii="Garamond" w:hAnsi="Garamond"/>
        </w:rPr>
        <w:t xml:space="preserve"> główny</w:t>
      </w:r>
      <w:r w:rsidRPr="00D17336">
        <w:rPr>
          <w:rFonts w:ascii="Garamond" w:hAnsi="Garamond"/>
        </w:rPr>
        <w:t xml:space="preserve"> ciąg komunikacyjn</w:t>
      </w:r>
      <w:r w:rsidR="001D18BE">
        <w:rPr>
          <w:rFonts w:ascii="Garamond" w:hAnsi="Garamond"/>
        </w:rPr>
        <w:t>y</w:t>
      </w:r>
      <w:r w:rsidRPr="00D17336">
        <w:rPr>
          <w:rFonts w:ascii="Garamond" w:hAnsi="Garamond"/>
        </w:rPr>
        <w:t xml:space="preserve"> oraz schody wejściowe i drzwi główne</w:t>
      </w:r>
      <w:r w:rsidR="004243B1">
        <w:rPr>
          <w:rFonts w:ascii="Garamond" w:hAnsi="Garamond"/>
        </w:rPr>
        <w:t>;</w:t>
      </w:r>
    </w:p>
    <w:p w14:paraId="3339F3C3" w14:textId="1AD202C5" w:rsidR="00D7473E" w:rsidRPr="00D17336" w:rsidRDefault="00D7473E" w:rsidP="00D7473E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Garamond" w:hAnsi="Garamond"/>
        </w:rPr>
      </w:pPr>
      <w:r w:rsidRPr="00D17336">
        <w:rPr>
          <w:rFonts w:ascii="Garamond" w:hAnsi="Garamond"/>
        </w:rPr>
        <w:t>opróżniać kosze na śmieci oraz usuwać wszelkie inne nieczystości i odpady</w:t>
      </w:r>
      <w:r w:rsidR="004243B1">
        <w:rPr>
          <w:rFonts w:ascii="Garamond" w:hAnsi="Garamond"/>
        </w:rPr>
        <w:t>;</w:t>
      </w:r>
    </w:p>
    <w:p w14:paraId="51493E41" w14:textId="50697AD3" w:rsidR="00D7473E" w:rsidRPr="00D17336" w:rsidRDefault="00D7473E" w:rsidP="00D7473E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Garamond" w:hAnsi="Garamond"/>
        </w:rPr>
      </w:pPr>
      <w:r w:rsidRPr="00D17336">
        <w:rPr>
          <w:rFonts w:ascii="Garamond" w:hAnsi="Garamond"/>
        </w:rPr>
        <w:t>uzupełniać papier toaletowy, mydła, ręczniki,</w:t>
      </w:r>
      <w:r w:rsidR="004243B1">
        <w:rPr>
          <w:rFonts w:ascii="Garamond" w:hAnsi="Garamond"/>
        </w:rPr>
        <w:t xml:space="preserve"> odświeżacze do toalet;</w:t>
      </w:r>
    </w:p>
    <w:p w14:paraId="6317B5C7" w14:textId="1FD42E7D" w:rsidR="00D7473E" w:rsidRPr="00FF4F6B" w:rsidRDefault="007B1B74" w:rsidP="00FF4F6B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 xml:space="preserve">sprzątać windę, myć szyby wewnątrz kabiny oraz </w:t>
      </w:r>
      <w:r w:rsidR="00FF4F6B">
        <w:rPr>
          <w:rFonts w:ascii="Garamond" w:hAnsi="Garamond"/>
        </w:rPr>
        <w:t xml:space="preserve">powierzchnię </w:t>
      </w:r>
      <w:r w:rsidRPr="00CC2718">
        <w:rPr>
          <w:rFonts w:ascii="Garamond" w:hAnsi="Garamond"/>
        </w:rPr>
        <w:t>przy wejściu do windy</w:t>
      </w:r>
      <w:r w:rsidR="00D17336" w:rsidRPr="00CC2718">
        <w:rPr>
          <w:rFonts w:ascii="Garamond" w:hAnsi="Garamond"/>
        </w:rPr>
        <w:t>.</w:t>
      </w:r>
    </w:p>
    <w:p w14:paraId="294CD808" w14:textId="77777777" w:rsidR="00D7473E" w:rsidRPr="00CC2718" w:rsidRDefault="00D7473E" w:rsidP="00D7473E">
      <w:p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3) Jeden raz w miesiącu należy:</w:t>
      </w:r>
    </w:p>
    <w:p w14:paraId="04087F48" w14:textId="7391151D" w:rsidR="00D7473E" w:rsidRPr="00CC2718" w:rsidRDefault="00D7473E" w:rsidP="00D7473E">
      <w:pPr>
        <w:pStyle w:val="Akapitzlist"/>
        <w:numPr>
          <w:ilvl w:val="0"/>
          <w:numId w:val="11"/>
        </w:num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myć drzwi oraz ram</w:t>
      </w:r>
      <w:r w:rsidR="000326C1" w:rsidRPr="00CC2718">
        <w:rPr>
          <w:rFonts w:ascii="Garamond" w:hAnsi="Garamond"/>
        </w:rPr>
        <w:t>y</w:t>
      </w:r>
      <w:r w:rsidRPr="00CC2718">
        <w:rPr>
          <w:rFonts w:ascii="Garamond" w:hAnsi="Garamond"/>
        </w:rPr>
        <w:t xml:space="preserve"> drzwi.</w:t>
      </w:r>
    </w:p>
    <w:p w14:paraId="55078E80" w14:textId="77777777" w:rsidR="00D7473E" w:rsidRPr="00CC2718" w:rsidRDefault="00D7473E" w:rsidP="00D7473E">
      <w:p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4) Dwa razy w roku  (wrzesień i kwiecień) należy:</w:t>
      </w:r>
    </w:p>
    <w:p w14:paraId="1DF297D3" w14:textId="77777777" w:rsidR="00D7473E" w:rsidRPr="00CC2718" w:rsidRDefault="00D7473E" w:rsidP="00D7473E">
      <w:pPr>
        <w:pStyle w:val="Akapitzlist"/>
        <w:numPr>
          <w:ilvl w:val="0"/>
          <w:numId w:val="12"/>
        </w:num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myć okna oraz ramy okienne.</w:t>
      </w:r>
    </w:p>
    <w:p w14:paraId="7EB72C86" w14:textId="77777777" w:rsidR="00D7473E" w:rsidRPr="00CC2718" w:rsidRDefault="00D7473E" w:rsidP="00D7473E">
      <w:p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5) Jeden raz w roku należy:</w:t>
      </w:r>
    </w:p>
    <w:p w14:paraId="198105B0" w14:textId="03CCB0D3" w:rsidR="00952E7B" w:rsidRPr="00FF4F6B" w:rsidRDefault="00D7473E" w:rsidP="00FF4F6B">
      <w:pPr>
        <w:pStyle w:val="Akapitzlist"/>
        <w:numPr>
          <w:ilvl w:val="0"/>
          <w:numId w:val="13"/>
        </w:numPr>
        <w:spacing w:line="276" w:lineRule="auto"/>
        <w:jc w:val="both"/>
        <w:outlineLvl w:val="0"/>
        <w:rPr>
          <w:rFonts w:ascii="Garamond" w:hAnsi="Garamond"/>
        </w:rPr>
      </w:pPr>
      <w:r w:rsidRPr="00CC2718">
        <w:rPr>
          <w:rFonts w:ascii="Garamond" w:hAnsi="Garamond"/>
        </w:rPr>
        <w:t>wykonać maszynowe czyszczenie ciągów komunikacyjnych</w:t>
      </w:r>
      <w:r w:rsidR="00FF4F6B">
        <w:rPr>
          <w:rFonts w:ascii="Garamond" w:hAnsi="Garamond"/>
        </w:rPr>
        <w:t>.</w:t>
      </w:r>
    </w:p>
    <w:sectPr w:rsidR="00952E7B" w:rsidRPr="00FF4F6B" w:rsidSect="00003C4C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A98"/>
    <w:multiLevelType w:val="hybridMultilevel"/>
    <w:tmpl w:val="C95E8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E12"/>
    <w:multiLevelType w:val="hybridMultilevel"/>
    <w:tmpl w:val="B5B0B9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D04B12"/>
    <w:multiLevelType w:val="hybridMultilevel"/>
    <w:tmpl w:val="C660C3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17E"/>
    <w:multiLevelType w:val="hybridMultilevel"/>
    <w:tmpl w:val="F5DA3F10"/>
    <w:lvl w:ilvl="0" w:tplc="80E8A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2DC8"/>
    <w:multiLevelType w:val="hybridMultilevel"/>
    <w:tmpl w:val="FF947800"/>
    <w:lvl w:ilvl="0" w:tplc="2EB641D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D894703"/>
    <w:multiLevelType w:val="hybridMultilevel"/>
    <w:tmpl w:val="C660C3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56E4"/>
    <w:multiLevelType w:val="hybridMultilevel"/>
    <w:tmpl w:val="123AB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537D"/>
    <w:multiLevelType w:val="hybridMultilevel"/>
    <w:tmpl w:val="D3E6D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34D0"/>
    <w:multiLevelType w:val="hybridMultilevel"/>
    <w:tmpl w:val="1B44864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3DC0"/>
    <w:multiLevelType w:val="hybridMultilevel"/>
    <w:tmpl w:val="BEB6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18F6"/>
    <w:multiLevelType w:val="hybridMultilevel"/>
    <w:tmpl w:val="97066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F67D1"/>
    <w:multiLevelType w:val="hybridMultilevel"/>
    <w:tmpl w:val="6A860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D0F3A"/>
    <w:multiLevelType w:val="hybridMultilevel"/>
    <w:tmpl w:val="67968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762A0"/>
    <w:multiLevelType w:val="hybridMultilevel"/>
    <w:tmpl w:val="32684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2C2"/>
    <w:multiLevelType w:val="hybridMultilevel"/>
    <w:tmpl w:val="C660C3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61A72"/>
    <w:multiLevelType w:val="hybridMultilevel"/>
    <w:tmpl w:val="38AC879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633F"/>
    <w:multiLevelType w:val="hybridMultilevel"/>
    <w:tmpl w:val="BEB6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E055A"/>
    <w:multiLevelType w:val="hybridMultilevel"/>
    <w:tmpl w:val="AEDA6D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000E1"/>
    <w:multiLevelType w:val="hybridMultilevel"/>
    <w:tmpl w:val="2B166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2136E"/>
    <w:multiLevelType w:val="hybridMultilevel"/>
    <w:tmpl w:val="298A07C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514BD"/>
    <w:multiLevelType w:val="hybridMultilevel"/>
    <w:tmpl w:val="7C22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B4A83"/>
    <w:multiLevelType w:val="hybridMultilevel"/>
    <w:tmpl w:val="8DC0A74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78C599A"/>
    <w:multiLevelType w:val="hybridMultilevel"/>
    <w:tmpl w:val="0348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0F15"/>
    <w:multiLevelType w:val="hybridMultilevel"/>
    <w:tmpl w:val="AA343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7399"/>
    <w:multiLevelType w:val="hybridMultilevel"/>
    <w:tmpl w:val="C396D984"/>
    <w:lvl w:ilvl="0" w:tplc="74DC88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040"/>
    <w:multiLevelType w:val="hybridMultilevel"/>
    <w:tmpl w:val="D770687A"/>
    <w:lvl w:ilvl="0" w:tplc="80E8A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304C0A"/>
    <w:multiLevelType w:val="hybridMultilevel"/>
    <w:tmpl w:val="A29CA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5258E"/>
    <w:multiLevelType w:val="hybridMultilevel"/>
    <w:tmpl w:val="38AC879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4388"/>
    <w:multiLevelType w:val="hybridMultilevel"/>
    <w:tmpl w:val="F6BAE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56B73"/>
    <w:multiLevelType w:val="hybridMultilevel"/>
    <w:tmpl w:val="123AB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17364"/>
    <w:multiLevelType w:val="hybridMultilevel"/>
    <w:tmpl w:val="54F49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5243"/>
    <w:multiLevelType w:val="hybridMultilevel"/>
    <w:tmpl w:val="55785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5224A"/>
    <w:multiLevelType w:val="hybridMultilevel"/>
    <w:tmpl w:val="BE1E3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83730"/>
    <w:multiLevelType w:val="hybridMultilevel"/>
    <w:tmpl w:val="84D41E5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16866">
    <w:abstractNumId w:val="25"/>
  </w:num>
  <w:num w:numId="2" w16cid:durableId="1677077102">
    <w:abstractNumId w:val="24"/>
  </w:num>
  <w:num w:numId="3" w16cid:durableId="262227190">
    <w:abstractNumId w:val="21"/>
  </w:num>
  <w:num w:numId="4" w16cid:durableId="1322854679">
    <w:abstractNumId w:val="28"/>
  </w:num>
  <w:num w:numId="5" w16cid:durableId="1329287127">
    <w:abstractNumId w:val="13"/>
  </w:num>
  <w:num w:numId="6" w16cid:durableId="1164391528">
    <w:abstractNumId w:val="10"/>
  </w:num>
  <w:num w:numId="7" w16cid:durableId="1892767134">
    <w:abstractNumId w:val="1"/>
  </w:num>
  <w:num w:numId="8" w16cid:durableId="483547067">
    <w:abstractNumId w:val="3"/>
  </w:num>
  <w:num w:numId="9" w16cid:durableId="751396192">
    <w:abstractNumId w:val="9"/>
  </w:num>
  <w:num w:numId="10" w16cid:durableId="658995491">
    <w:abstractNumId w:val="31"/>
  </w:num>
  <w:num w:numId="11" w16cid:durableId="549151231">
    <w:abstractNumId w:val="20"/>
  </w:num>
  <w:num w:numId="12" w16cid:durableId="836311259">
    <w:abstractNumId w:val="23"/>
  </w:num>
  <w:num w:numId="13" w16cid:durableId="1208445632">
    <w:abstractNumId w:val="6"/>
  </w:num>
  <w:num w:numId="14" w16cid:durableId="227689947">
    <w:abstractNumId w:val="12"/>
  </w:num>
  <w:num w:numId="15" w16cid:durableId="1885949186">
    <w:abstractNumId w:val="30"/>
  </w:num>
  <w:num w:numId="16" w16cid:durableId="1545287373">
    <w:abstractNumId w:val="32"/>
  </w:num>
  <w:num w:numId="17" w16cid:durableId="2027050083">
    <w:abstractNumId w:val="33"/>
  </w:num>
  <w:num w:numId="18" w16cid:durableId="1251894987">
    <w:abstractNumId w:val="22"/>
  </w:num>
  <w:num w:numId="19" w16cid:durableId="768934721">
    <w:abstractNumId w:val="29"/>
  </w:num>
  <w:num w:numId="20" w16cid:durableId="1099644807">
    <w:abstractNumId w:val="2"/>
  </w:num>
  <w:num w:numId="21" w16cid:durableId="1958872014">
    <w:abstractNumId w:val="19"/>
  </w:num>
  <w:num w:numId="22" w16cid:durableId="181214058">
    <w:abstractNumId w:val="7"/>
  </w:num>
  <w:num w:numId="23" w16cid:durableId="1470980105">
    <w:abstractNumId w:val="11"/>
  </w:num>
  <w:num w:numId="24" w16cid:durableId="1437824712">
    <w:abstractNumId w:val="16"/>
  </w:num>
  <w:num w:numId="25" w16cid:durableId="1992247493">
    <w:abstractNumId w:val="14"/>
  </w:num>
  <w:num w:numId="26" w16cid:durableId="642975101">
    <w:abstractNumId w:val="26"/>
  </w:num>
  <w:num w:numId="27" w16cid:durableId="1096368948">
    <w:abstractNumId w:val="18"/>
  </w:num>
  <w:num w:numId="28" w16cid:durableId="65104650">
    <w:abstractNumId w:val="5"/>
  </w:num>
  <w:num w:numId="29" w16cid:durableId="1129980461">
    <w:abstractNumId w:val="0"/>
  </w:num>
  <w:num w:numId="30" w16cid:durableId="1184319787">
    <w:abstractNumId w:val="8"/>
  </w:num>
  <w:num w:numId="31" w16cid:durableId="451678285">
    <w:abstractNumId w:val="17"/>
  </w:num>
  <w:num w:numId="32" w16cid:durableId="1608467612">
    <w:abstractNumId w:val="15"/>
  </w:num>
  <w:num w:numId="33" w16cid:durableId="1715957554">
    <w:abstractNumId w:val="27"/>
  </w:num>
  <w:num w:numId="34" w16cid:durableId="186956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B1"/>
    <w:rsid w:val="00003C4C"/>
    <w:rsid w:val="000326C1"/>
    <w:rsid w:val="000A5E74"/>
    <w:rsid w:val="000D430D"/>
    <w:rsid w:val="0013069B"/>
    <w:rsid w:val="00167ECB"/>
    <w:rsid w:val="001B1723"/>
    <w:rsid w:val="001D18BE"/>
    <w:rsid w:val="00231C52"/>
    <w:rsid w:val="003D0293"/>
    <w:rsid w:val="00415D84"/>
    <w:rsid w:val="004243B1"/>
    <w:rsid w:val="004A37C9"/>
    <w:rsid w:val="0055110E"/>
    <w:rsid w:val="005A26B7"/>
    <w:rsid w:val="005D7AB1"/>
    <w:rsid w:val="006417BC"/>
    <w:rsid w:val="006473B0"/>
    <w:rsid w:val="00690B65"/>
    <w:rsid w:val="006A28C8"/>
    <w:rsid w:val="00710038"/>
    <w:rsid w:val="007B1B74"/>
    <w:rsid w:val="00806B67"/>
    <w:rsid w:val="0092113F"/>
    <w:rsid w:val="00952E7B"/>
    <w:rsid w:val="00CC2718"/>
    <w:rsid w:val="00D17336"/>
    <w:rsid w:val="00D7473E"/>
    <w:rsid w:val="00E21796"/>
    <w:rsid w:val="00EC7C55"/>
    <w:rsid w:val="00F60F58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6501"/>
  <w15:docId w15:val="{B7A40F1B-7630-492F-A1C4-F8C96558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1C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Goch</dc:creator>
  <cp:keywords/>
  <dc:description/>
  <cp:lastModifiedBy>Jan Janowski</cp:lastModifiedBy>
  <cp:revision>25</cp:revision>
  <cp:lastPrinted>2019-11-12T12:03:00Z</cp:lastPrinted>
  <dcterms:created xsi:type="dcterms:W3CDTF">2020-11-17T12:25:00Z</dcterms:created>
  <dcterms:modified xsi:type="dcterms:W3CDTF">2025-11-25T08:57:00Z</dcterms:modified>
</cp:coreProperties>
</file>